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BAD18" w14:textId="19678FE2" w:rsidR="007E6AC0" w:rsidRDefault="00B83EB3">
      <w:pPr>
        <w:rPr>
          <w:b/>
          <w:bCs/>
        </w:rPr>
      </w:pPr>
      <w:bookmarkStart w:id="0" w:name="_GoBack"/>
      <w:bookmarkEnd w:id="0"/>
      <w:r w:rsidRPr="00B83EB3">
        <w:rPr>
          <w:b/>
          <w:bCs/>
        </w:rPr>
        <w:t>[Titel:]</w:t>
      </w:r>
      <w:r w:rsidR="005145B2">
        <w:rPr>
          <w:b/>
          <w:bCs/>
        </w:rPr>
        <w:t xml:space="preserve"> </w:t>
      </w:r>
      <w:r w:rsidR="00ED6EB1">
        <w:rPr>
          <w:b/>
          <w:bCs/>
        </w:rPr>
        <w:t xml:space="preserve">Meer precisie, minder </w:t>
      </w:r>
      <w:r w:rsidR="005145B2">
        <w:rPr>
          <w:b/>
          <w:bCs/>
        </w:rPr>
        <w:t>complicaties</w:t>
      </w:r>
    </w:p>
    <w:p w14:paraId="0AF95E9D" w14:textId="76B07ED1" w:rsidR="00B83EB3" w:rsidRDefault="00B83EB3">
      <w:r>
        <w:t>[Lead:]</w:t>
      </w:r>
      <w:r w:rsidR="005145B2">
        <w:t xml:space="preserve"> </w:t>
      </w:r>
      <w:r w:rsidR="00663CD4">
        <w:t xml:space="preserve">Thermocoagulatie, laserchirurgie, multimodale imaging, de </w:t>
      </w:r>
      <w:proofErr w:type="spellStart"/>
      <w:r w:rsidR="00663CD4">
        <w:t>epilepsiechirurg</w:t>
      </w:r>
      <w:r w:rsidR="00B148FE">
        <w:t>iewerkgroepen</w:t>
      </w:r>
      <w:proofErr w:type="spellEnd"/>
      <w:r w:rsidR="00B148FE">
        <w:t xml:space="preserve">  staan </w:t>
      </w:r>
      <w:r w:rsidR="00663CD4">
        <w:t xml:space="preserve">steeds meer diagnostische en behandelmodaliteiten </w:t>
      </w:r>
      <w:r w:rsidR="00B148FE">
        <w:t xml:space="preserve">ter </w:t>
      </w:r>
      <w:r w:rsidR="00663CD4">
        <w:t xml:space="preserve">beschikking. Dat biedt meer </w:t>
      </w:r>
      <w:r w:rsidR="00013980">
        <w:t xml:space="preserve">en betere </w:t>
      </w:r>
      <w:r w:rsidR="00663CD4">
        <w:t xml:space="preserve">mogelijkheden om </w:t>
      </w:r>
      <w:r w:rsidR="00A75B36">
        <w:t xml:space="preserve">het </w:t>
      </w:r>
      <w:r w:rsidR="00663CD4">
        <w:t xml:space="preserve">focus van de epileptische aanval </w:t>
      </w:r>
      <w:r w:rsidR="00720361">
        <w:t>te bepalen én te behandelen</w:t>
      </w:r>
      <w:r w:rsidR="00663CD4">
        <w:t xml:space="preserve">, vertellen Maeike Zijlmans en Albert Colon, neurologen in respectievelijk </w:t>
      </w:r>
      <w:r w:rsidR="006F29A7">
        <w:t>SEIN/</w:t>
      </w:r>
      <w:r w:rsidR="005145B2">
        <w:t>UMC Utrecht, en Kempenhaeghe</w:t>
      </w:r>
      <w:r w:rsidR="00B148FE">
        <w:t>/MUMC+</w:t>
      </w:r>
      <w:r w:rsidR="006F29A7">
        <w:t>.</w:t>
      </w:r>
      <w:r w:rsidR="005145B2">
        <w:t xml:space="preserve"> </w:t>
      </w:r>
    </w:p>
    <w:p w14:paraId="19FE6B34" w14:textId="2FC49EBC" w:rsidR="00B83EB3" w:rsidRDefault="00B83EB3">
      <w:r>
        <w:t>[Tekst:]</w:t>
      </w:r>
    </w:p>
    <w:p w14:paraId="5E64ED79" w14:textId="03F2496F" w:rsidR="0093473F" w:rsidRDefault="00DA256E">
      <w:r>
        <w:t>Er is geen enkel stuk van het brein dat je n</w:t>
      </w:r>
      <w:r w:rsidR="006F6E8E">
        <w:t>í</w:t>
      </w:r>
      <w:r>
        <w:t xml:space="preserve">et gebruikt, stelt Albert Colon. ‘We hebben weliswaar een enorme reservecapaciteit, maar alles wat je </w:t>
      </w:r>
      <w:r w:rsidR="00EE52F7">
        <w:t xml:space="preserve">weghaalt </w:t>
      </w:r>
      <w:r>
        <w:t xml:space="preserve">is weg.’ En dus wil je </w:t>
      </w:r>
      <w:r w:rsidR="007E45EE">
        <w:t>zo precies mogelijk lokaliseren waar de haard van een epileptische aanval zich bevindt</w:t>
      </w:r>
      <w:r>
        <w:t xml:space="preserve">, </w:t>
      </w:r>
      <w:r w:rsidR="00387730">
        <w:t>é</w:t>
      </w:r>
      <w:r>
        <w:t>n</w:t>
      </w:r>
      <w:r w:rsidR="007E45EE" w:rsidRPr="007E45EE">
        <w:t xml:space="preserve"> </w:t>
      </w:r>
      <w:r w:rsidR="007E45EE">
        <w:t>zo min mogelijk wegsnijden</w:t>
      </w:r>
      <w:r>
        <w:t xml:space="preserve">. ‘Dat is de spanning waar </w:t>
      </w:r>
      <w:r w:rsidR="009F0195">
        <w:t xml:space="preserve">elke </w:t>
      </w:r>
      <w:r w:rsidR="008F252A">
        <w:t>epilepsie</w:t>
      </w:r>
      <w:r>
        <w:t xml:space="preserve">chirurg in zit, het gaat altijd om een afweging tussen kansen en risico’s. Hoe minder je weghaalt, hoe beter, maar </w:t>
      </w:r>
      <w:r w:rsidR="0093473F">
        <w:t xml:space="preserve">haal je te weinig weg, </w:t>
      </w:r>
      <w:r>
        <w:t xml:space="preserve">dan loop je het risico dat </w:t>
      </w:r>
      <w:r w:rsidR="009F0195">
        <w:t xml:space="preserve">zich </w:t>
      </w:r>
      <w:r w:rsidR="0093473F">
        <w:t xml:space="preserve">nieuwe </w:t>
      </w:r>
      <w:r>
        <w:t xml:space="preserve">epileptische aanvallen kunnen </w:t>
      </w:r>
      <w:r w:rsidR="009F0195">
        <w:t>voordoen</w:t>
      </w:r>
      <w:r>
        <w:t>.</w:t>
      </w:r>
      <w:r w:rsidR="0093473F">
        <w:t>’</w:t>
      </w:r>
    </w:p>
    <w:p w14:paraId="27FB3500" w14:textId="0BFBE0A4" w:rsidR="006F199E" w:rsidRDefault="002838B9">
      <w:r>
        <w:t>In d</w:t>
      </w:r>
      <w:r w:rsidR="007A4F52">
        <w:t>eze</w:t>
      </w:r>
      <w:r>
        <w:t xml:space="preserve"> </w:t>
      </w:r>
      <w:r w:rsidR="00687703">
        <w:t xml:space="preserve">weging van kansen </w:t>
      </w:r>
      <w:r>
        <w:t>en risico’s staat de epilepsiechiru</w:t>
      </w:r>
      <w:r w:rsidR="00BE679F">
        <w:t>r</w:t>
      </w:r>
      <w:r>
        <w:t xml:space="preserve">gie steeds meer innovatieve technieken ter beschikking. Zoals </w:t>
      </w:r>
      <w:r w:rsidR="00F24401">
        <w:t>s</w:t>
      </w:r>
      <w:r>
        <w:t>tereo-EEG</w:t>
      </w:r>
      <w:r w:rsidR="00F24401">
        <w:t xml:space="preserve">, al dan niet in combinatie met </w:t>
      </w:r>
      <w:r>
        <w:t>ther</w:t>
      </w:r>
      <w:r w:rsidR="00F24401">
        <w:t>mocoagulatie</w:t>
      </w:r>
      <w:r w:rsidR="00387730">
        <w:t xml:space="preserve">. </w:t>
      </w:r>
      <w:r w:rsidR="007A4F52">
        <w:t xml:space="preserve">Colon: </w:t>
      </w:r>
      <w:r w:rsidR="006F199E">
        <w:t>‘</w:t>
      </w:r>
      <w:r w:rsidR="00387730">
        <w:t>Met</w:t>
      </w:r>
      <w:r w:rsidR="006F199E">
        <w:t xml:space="preserve"> stereo-EEG brengen we multiple elektroden in het brein</w:t>
      </w:r>
      <w:r w:rsidR="00797910">
        <w:t xml:space="preserve">. Dat </w:t>
      </w:r>
      <w:r w:rsidR="006F199E">
        <w:t xml:space="preserve">levert een driedimensionaal beeld op van waar het focus zit, hoe het eruit ziet en wat het spreidingspatroon ervan is. </w:t>
      </w:r>
      <w:r w:rsidR="00A75B36">
        <w:t xml:space="preserve">Dat </w:t>
      </w:r>
      <w:r w:rsidR="006F199E">
        <w:t xml:space="preserve">biedt </w:t>
      </w:r>
      <w:r w:rsidR="00B148FE">
        <w:t xml:space="preserve">naast de mogelijkheid voor functieonderzoek </w:t>
      </w:r>
      <w:r w:rsidR="006F199E">
        <w:t xml:space="preserve">de mogelijkheid dat we meerdere plekken tegelijk kunnen bekijken, </w:t>
      </w:r>
      <w:r w:rsidR="00297A47">
        <w:t>é</w:t>
      </w:r>
      <w:r w:rsidR="006F199E">
        <w:t xml:space="preserve">n </w:t>
      </w:r>
      <w:r w:rsidR="00797910">
        <w:t>locaties</w:t>
      </w:r>
      <w:r w:rsidR="006F199E">
        <w:t xml:space="preserve"> in het brein kunnen </w:t>
      </w:r>
      <w:r w:rsidR="004C3F33">
        <w:t>benaderen</w:t>
      </w:r>
      <w:r w:rsidR="006F199E">
        <w:t xml:space="preserve"> waar we voorheen niet bij konden.</w:t>
      </w:r>
      <w:r w:rsidR="00797910">
        <w:t>’</w:t>
      </w:r>
      <w:r w:rsidR="006F199E">
        <w:t xml:space="preserve"> </w:t>
      </w:r>
      <w:r w:rsidR="00387730">
        <w:t xml:space="preserve"> </w:t>
      </w:r>
      <w:r w:rsidR="00DA256E">
        <w:t xml:space="preserve"> </w:t>
      </w:r>
    </w:p>
    <w:p w14:paraId="7C3E532A" w14:textId="7A5E9972" w:rsidR="00797910" w:rsidRDefault="004C3F33" w:rsidP="006F199E">
      <w:r>
        <w:t>St</w:t>
      </w:r>
      <w:r w:rsidR="006F199E">
        <w:t xml:space="preserve">ereo-EEG is </w:t>
      </w:r>
      <w:r w:rsidR="00013980">
        <w:t>patiëntvriendelijker</w:t>
      </w:r>
      <w:r w:rsidR="006F199E">
        <w:t xml:space="preserve"> dan een </w:t>
      </w:r>
      <w:proofErr w:type="spellStart"/>
      <w:r w:rsidR="006F199E">
        <w:t>grid</w:t>
      </w:r>
      <w:proofErr w:type="spellEnd"/>
      <w:r w:rsidR="006F199E">
        <w:t xml:space="preserve">, vervolgt Colon, met minder risico op ernstige complicaties. </w:t>
      </w:r>
      <w:r w:rsidR="00082804">
        <w:t>‘</w:t>
      </w:r>
      <w:r w:rsidR="006F199E">
        <w:t>Bovendien levert het mooie diagnostische resultaten op.</w:t>
      </w:r>
      <w:r w:rsidR="00082804">
        <w:t>’</w:t>
      </w:r>
      <w:r w:rsidR="00797910">
        <w:t xml:space="preserve"> </w:t>
      </w:r>
      <w:r w:rsidR="006F199E">
        <w:t xml:space="preserve">En meer dan dat, want sinds 2016 combineren </w:t>
      </w:r>
      <w:r w:rsidR="001E6872">
        <w:t xml:space="preserve">Colon en zijn collega’s </w:t>
      </w:r>
      <w:r w:rsidR="006F199E">
        <w:t>het stereo-EEG met</w:t>
      </w:r>
      <w:r w:rsidR="006F199E" w:rsidRPr="006F199E">
        <w:t xml:space="preserve"> </w:t>
      </w:r>
      <w:r w:rsidR="006F199E">
        <w:t xml:space="preserve">thermocoagulatie. ‘We geven dan zóveel stroom bij de contactpunten in het focus, dat we ter plekke de eiwitten </w:t>
      </w:r>
      <w:r w:rsidR="00B148FE">
        <w:t>denatureren</w:t>
      </w:r>
      <w:r w:rsidR="006F199E">
        <w:t>. We schakelen daarmee tegelijkertijd het focus uit.</w:t>
      </w:r>
      <w:r w:rsidR="00797910">
        <w:t xml:space="preserve"> Dat </w:t>
      </w:r>
      <w:r w:rsidR="00B148FE">
        <w:t xml:space="preserve">is niet altijd succesvol, in dat </w:t>
      </w:r>
      <w:r w:rsidR="00797910">
        <w:t xml:space="preserve">geval is </w:t>
      </w:r>
      <w:r w:rsidR="001E6872">
        <w:t xml:space="preserve">een </w:t>
      </w:r>
      <w:r w:rsidR="00797910">
        <w:t xml:space="preserve">aanvullende </w:t>
      </w:r>
      <w:r w:rsidR="001E6872">
        <w:t xml:space="preserve">resectie nodig. </w:t>
      </w:r>
      <w:r w:rsidR="00B148FE">
        <w:t xml:space="preserve">Is thermocoagulatie tijdelijk effectief geweest, dan is de kans op </w:t>
      </w:r>
      <w:r w:rsidR="00A75B36">
        <w:t>succes 90</w:t>
      </w:r>
      <w:r w:rsidR="00797910">
        <w:t xml:space="preserve"> procent. </w:t>
      </w:r>
      <w:r w:rsidR="0018228A">
        <w:t xml:space="preserve">We gebruiken </w:t>
      </w:r>
      <w:r w:rsidR="001E7A6B">
        <w:t xml:space="preserve">thermocoagulatie </w:t>
      </w:r>
      <w:r w:rsidR="001E6872">
        <w:t xml:space="preserve">daarom als </w:t>
      </w:r>
      <w:proofErr w:type="spellStart"/>
      <w:r w:rsidR="0018228A">
        <w:t>therapeuticum</w:t>
      </w:r>
      <w:proofErr w:type="spellEnd"/>
      <w:r w:rsidR="0018228A">
        <w:t xml:space="preserve"> én als prognostische interventie.</w:t>
      </w:r>
      <w:r w:rsidR="00797910">
        <w:t>’</w:t>
      </w:r>
    </w:p>
    <w:p w14:paraId="1BA8A3C1" w14:textId="77777777" w:rsidR="00F4051B" w:rsidRPr="0018228A" w:rsidRDefault="00F4051B" w:rsidP="00F4051B">
      <w:pPr>
        <w:rPr>
          <w:b/>
          <w:bCs/>
        </w:rPr>
      </w:pPr>
      <w:r w:rsidRPr="0018228A">
        <w:rPr>
          <w:b/>
          <w:bCs/>
        </w:rPr>
        <w:t>[Tussenkop:]</w:t>
      </w:r>
      <w:r>
        <w:rPr>
          <w:b/>
          <w:bCs/>
        </w:rPr>
        <w:t xml:space="preserve"> Samenwerking is essentieel</w:t>
      </w:r>
    </w:p>
    <w:p w14:paraId="3EF6F07D" w14:textId="3F0590A5" w:rsidR="00BB7E5F" w:rsidRDefault="008A1997" w:rsidP="003156A0">
      <w:r>
        <w:t xml:space="preserve">Nauwkeuriger bepaling van de bron van de epilepsie kan ook door </w:t>
      </w:r>
      <w:r w:rsidR="00BB7E5F">
        <w:t xml:space="preserve">de meetmethode aan te passen, </w:t>
      </w:r>
      <w:r>
        <w:t>bijvoorbeeld door tijdens de operatie te meten met veel kleine elektroden naast elkaar, en door het signaal te analyseren op kleine trillinkjes in het brein, zogenoemde hoogfrequente oscillaties</w:t>
      </w:r>
      <w:r w:rsidR="00841909">
        <w:t>,</w:t>
      </w:r>
      <w:r>
        <w:t xml:space="preserve"> legt Maeike Zijlmans uit. </w:t>
      </w:r>
    </w:p>
    <w:p w14:paraId="7556703B" w14:textId="6E0D5BC1" w:rsidR="003156A0" w:rsidRDefault="008A1997" w:rsidP="003156A0">
      <w:r>
        <w:t xml:space="preserve">Een methode om niet de lokalisatie, maar de operatie nauwkeuriger te krijgen, is laserchirurgie, vervolgt </w:t>
      </w:r>
      <w:r w:rsidR="00F4051B">
        <w:t>Ze</w:t>
      </w:r>
      <w:r>
        <w:t xml:space="preserve">. </w:t>
      </w:r>
      <w:r w:rsidR="00F4051B">
        <w:t xml:space="preserve">Dit najaar zal het </w:t>
      </w:r>
      <w:r w:rsidR="003156A0">
        <w:t xml:space="preserve">UMC Utrecht </w:t>
      </w:r>
      <w:r w:rsidR="00F4051B">
        <w:t xml:space="preserve">daarmee starten, </w:t>
      </w:r>
      <w:r w:rsidR="00BB7E5F">
        <w:t xml:space="preserve">als </w:t>
      </w:r>
      <w:r w:rsidR="003156A0">
        <w:t xml:space="preserve">één van de eerste centra in Europa. ‘Met laserchirurgie plaats je een </w:t>
      </w:r>
      <w:proofErr w:type="spellStart"/>
      <w:r w:rsidR="003156A0">
        <w:t>laserprobe</w:t>
      </w:r>
      <w:proofErr w:type="spellEnd"/>
      <w:r w:rsidR="003156A0">
        <w:t xml:space="preserve"> op de plek waar je het focus wilt wegbranden. Je kunt dat heel exact bepalen, doordat je de </w:t>
      </w:r>
      <w:proofErr w:type="spellStart"/>
      <w:r w:rsidR="003156A0">
        <w:t>probe</w:t>
      </w:r>
      <w:proofErr w:type="spellEnd"/>
      <w:r w:rsidR="003156A0">
        <w:t xml:space="preserve"> alle kanten op kunt sturen, en met MRI precies kunt zien wat je weghaalt.</w:t>
      </w:r>
      <w:r w:rsidR="003156A0" w:rsidRPr="003156A0">
        <w:t xml:space="preserve"> </w:t>
      </w:r>
      <w:r w:rsidR="003156A0">
        <w:t xml:space="preserve">Met thermocoagulatie verwijder je niet altijd de gehele afwijking, met laserchirurgie kan dat </w:t>
      </w:r>
      <w:r w:rsidR="007E45EE">
        <w:t xml:space="preserve">doorgaans </w:t>
      </w:r>
      <w:r w:rsidR="003156A0">
        <w:t>wel.’</w:t>
      </w:r>
    </w:p>
    <w:p w14:paraId="377F79CF" w14:textId="5B599C61" w:rsidR="00BB662D" w:rsidRDefault="00736A7B" w:rsidP="006F199E">
      <w:r>
        <w:t xml:space="preserve">Voor </w:t>
      </w:r>
      <w:r w:rsidR="00013980">
        <w:t>patiënten</w:t>
      </w:r>
      <w:r>
        <w:t xml:space="preserve"> bij wie chirurgie niet mogelijk is,</w:t>
      </w:r>
      <w:r w:rsidR="00E36F75">
        <w:t xml:space="preserve"> </w:t>
      </w:r>
      <w:r w:rsidR="00841909">
        <w:t xml:space="preserve">kan </w:t>
      </w:r>
      <w:r w:rsidR="00F4051B">
        <w:t xml:space="preserve">sinds kort </w:t>
      </w:r>
      <w:proofErr w:type="spellStart"/>
      <w:r w:rsidR="0039663C">
        <w:t>Deep</w:t>
      </w:r>
      <w:proofErr w:type="spellEnd"/>
      <w:r w:rsidR="0039663C">
        <w:t xml:space="preserve"> Brain </w:t>
      </w:r>
      <w:proofErr w:type="spellStart"/>
      <w:r w:rsidR="0039663C">
        <w:t>Stimulation</w:t>
      </w:r>
      <w:proofErr w:type="spellEnd"/>
      <w:r w:rsidR="0039663C">
        <w:t xml:space="preserve"> (DBS) </w:t>
      </w:r>
      <w:r>
        <w:t>een</w:t>
      </w:r>
      <w:r w:rsidR="00841909">
        <w:t xml:space="preserve"> </w:t>
      </w:r>
      <w:r w:rsidR="0046344E">
        <w:t>alternatief</w:t>
      </w:r>
      <w:r w:rsidR="00841909">
        <w:t xml:space="preserve"> zijn</w:t>
      </w:r>
      <w:r w:rsidR="00E36F75">
        <w:t>,</w:t>
      </w:r>
      <w:r w:rsidR="0039663C">
        <w:t xml:space="preserve"> </w:t>
      </w:r>
      <w:r w:rsidR="00BB7E5F">
        <w:t xml:space="preserve">stelt </w:t>
      </w:r>
      <w:r w:rsidR="0039663C">
        <w:t xml:space="preserve">Colon. </w:t>
      </w:r>
      <w:r>
        <w:t>‘</w:t>
      </w:r>
      <w:r w:rsidR="00E36F75">
        <w:t xml:space="preserve">We brengen daarmee twee elektroden in de diepe kernen van de hersenen, en kunnen daarmee stroomstootjes geven. </w:t>
      </w:r>
      <w:r>
        <w:t xml:space="preserve">Bij </w:t>
      </w:r>
      <w:r w:rsidR="00663CD4">
        <w:t xml:space="preserve">vijftig </w:t>
      </w:r>
      <w:r w:rsidR="00E36F75">
        <w:t xml:space="preserve">procent van de </w:t>
      </w:r>
      <w:r w:rsidR="00013980">
        <w:t>patiënten</w:t>
      </w:r>
      <w:r w:rsidR="00E36F75">
        <w:t xml:space="preserve"> </w:t>
      </w:r>
      <w:r w:rsidR="00663CD4">
        <w:t xml:space="preserve">leidt tot afname van de aanvalsfrequentie.’ </w:t>
      </w:r>
    </w:p>
    <w:p w14:paraId="120EDE81" w14:textId="54386C4A" w:rsidR="006F199E" w:rsidRDefault="00141694" w:rsidP="006F199E">
      <w:r>
        <w:lastRenderedPageBreak/>
        <w:t xml:space="preserve">Alle </w:t>
      </w:r>
      <w:r w:rsidR="00BB7E5F">
        <w:t>epilepsie</w:t>
      </w:r>
      <w:r>
        <w:t xml:space="preserve">chirurgie begint met de focusbepaling in het brein. </w:t>
      </w:r>
      <w:r w:rsidR="0046344E">
        <w:t>Welk diagnosti</w:t>
      </w:r>
      <w:r w:rsidR="00F41914">
        <w:t xml:space="preserve">sche modaliteit je </w:t>
      </w:r>
      <w:r>
        <w:t>daarvoor o</w:t>
      </w:r>
      <w:r w:rsidR="00F41914">
        <w:t xml:space="preserve">ok </w:t>
      </w:r>
      <w:r w:rsidR="0046344E">
        <w:t xml:space="preserve">gebruikt, aan één techniek heb je zelden genoeg. EEG, MRI, PET, SPECT, </w:t>
      </w:r>
      <w:r w:rsidR="00F41914">
        <w:t xml:space="preserve">ze leveren allemaal </w:t>
      </w:r>
      <w:r w:rsidR="0046344E">
        <w:t xml:space="preserve">verschillende beeldvormende informatie op. Zijlmans en Colon zijn daarom blij met </w:t>
      </w:r>
      <w:r w:rsidR="00F41914">
        <w:t xml:space="preserve">de ontwikkeling van </w:t>
      </w:r>
      <w:proofErr w:type="spellStart"/>
      <w:r w:rsidR="0046344E">
        <w:t>multimodal</w:t>
      </w:r>
      <w:proofErr w:type="spellEnd"/>
      <w:r w:rsidR="0046344E">
        <w:t xml:space="preserve"> imaging, 3D technologie waarmee </w:t>
      </w:r>
      <w:r w:rsidR="00F41914">
        <w:t xml:space="preserve">data afkomstig </w:t>
      </w:r>
      <w:r w:rsidR="0046344E">
        <w:t xml:space="preserve">van de verschillende </w:t>
      </w:r>
      <w:r w:rsidR="00F41914">
        <w:t>informatiebronnen word</w:t>
      </w:r>
      <w:r>
        <w:t>en</w:t>
      </w:r>
      <w:r w:rsidR="00F41914">
        <w:t xml:space="preserve"> gebundeld en als het ware </w:t>
      </w:r>
      <w:r w:rsidR="0046344E">
        <w:t xml:space="preserve">in het brein </w:t>
      </w:r>
      <w:r w:rsidR="00F41914">
        <w:t xml:space="preserve">worden ingetekend. Zijlmans: ‘Door </w:t>
      </w:r>
      <w:r w:rsidR="00767EEA">
        <w:t xml:space="preserve">alle data op die </w:t>
      </w:r>
      <w:r w:rsidR="00F41914">
        <w:t>manier te integreren, wordt de samenhang beter inzichtelijk.’</w:t>
      </w:r>
    </w:p>
    <w:p w14:paraId="0F1E4A3F" w14:textId="2A3BD406" w:rsidR="00527010" w:rsidRDefault="00F41914">
      <w:r>
        <w:t xml:space="preserve">Bovendien vergemakkelijkt eenduidige </w:t>
      </w:r>
      <w:r w:rsidR="00767EEA">
        <w:t xml:space="preserve">3D-imaging </w:t>
      </w:r>
      <w:r>
        <w:t xml:space="preserve">de </w:t>
      </w:r>
      <w:r w:rsidR="00767EEA">
        <w:t xml:space="preserve">onderlinge </w:t>
      </w:r>
      <w:r>
        <w:t xml:space="preserve">communicatie </w:t>
      </w:r>
      <w:r w:rsidR="00767EEA">
        <w:t>en samenwerking.</w:t>
      </w:r>
      <w:r w:rsidR="00E36F75">
        <w:t xml:space="preserve"> Die samenwerking, stel</w:t>
      </w:r>
      <w:r w:rsidR="00BB7E5F">
        <w:t>len beiden</w:t>
      </w:r>
      <w:r w:rsidR="00E36F75">
        <w:t xml:space="preserve">, vormt de </w:t>
      </w:r>
      <w:r w:rsidR="00EB724A">
        <w:t xml:space="preserve">essentie </w:t>
      </w:r>
      <w:r w:rsidR="00235EC3">
        <w:t xml:space="preserve">van de epilepsiechirurgie. </w:t>
      </w:r>
      <w:r w:rsidR="00BB7E5F">
        <w:t xml:space="preserve">Colon: </w:t>
      </w:r>
      <w:r w:rsidR="00E36F75">
        <w:t xml:space="preserve">‘Het helpt om </w:t>
      </w:r>
      <w:r w:rsidR="00767EEA">
        <w:t xml:space="preserve">kennis te delen en </w:t>
      </w:r>
      <w:r w:rsidR="00E36F75">
        <w:t xml:space="preserve">complexe </w:t>
      </w:r>
      <w:r w:rsidR="00013980">
        <w:t>casuïstiek</w:t>
      </w:r>
      <w:r w:rsidR="00E36F75">
        <w:t xml:space="preserve"> te bespreken.’ Omdat die samenwerking zo vitaal is, is deze op meerdere niveaus georganiseerd, </w:t>
      </w:r>
      <w:r w:rsidR="0099111D">
        <w:t>vervolgt hij</w:t>
      </w:r>
      <w:r w:rsidR="00E36F75">
        <w:t xml:space="preserve">. </w:t>
      </w:r>
      <w:r w:rsidR="00767EEA">
        <w:t>‘</w:t>
      </w:r>
      <w:r w:rsidR="00E36F75">
        <w:t xml:space="preserve">We kennen de regionale werkgroepen van </w:t>
      </w:r>
      <w:proofErr w:type="spellStart"/>
      <w:r w:rsidR="00BB7E5F">
        <w:t>Aumc</w:t>
      </w:r>
      <w:proofErr w:type="spellEnd"/>
      <w:r w:rsidR="00BB7E5F">
        <w:t xml:space="preserve">, </w:t>
      </w:r>
      <w:r w:rsidR="00E36F75">
        <w:t>SEIN/UMCU en Kempenhaeghe/MUMC</w:t>
      </w:r>
      <w:r w:rsidR="00BB7E5F">
        <w:t>+</w:t>
      </w:r>
      <w:r w:rsidR="00E36F75">
        <w:t xml:space="preserve">. </w:t>
      </w:r>
      <w:r w:rsidR="00767EEA">
        <w:t xml:space="preserve">Complexe </w:t>
      </w:r>
      <w:r w:rsidR="00013980">
        <w:t>casuïstiek</w:t>
      </w:r>
      <w:r w:rsidR="00E36F75">
        <w:t xml:space="preserve"> en onderzoeksvragen</w:t>
      </w:r>
      <w:r w:rsidR="00767EEA">
        <w:t xml:space="preserve"> </w:t>
      </w:r>
      <w:r w:rsidR="00F4051B">
        <w:t xml:space="preserve">spelen we door naar </w:t>
      </w:r>
      <w:r w:rsidR="00E36F75">
        <w:t xml:space="preserve">de Landelijke </w:t>
      </w:r>
      <w:r w:rsidR="00013980">
        <w:t>Werkgroep</w:t>
      </w:r>
      <w:r w:rsidR="00E36F75">
        <w:t xml:space="preserve"> Epilepsie</w:t>
      </w:r>
      <w:r w:rsidR="00BB7E5F">
        <w:t>chirurgie</w:t>
      </w:r>
      <w:r w:rsidR="00E36F75">
        <w:t xml:space="preserve"> (LWE</w:t>
      </w:r>
      <w:r w:rsidR="00BB7E5F">
        <w:t>C</w:t>
      </w:r>
      <w:r w:rsidR="00E36F75">
        <w:t>)</w:t>
      </w:r>
      <w:r w:rsidR="0078089C">
        <w:t xml:space="preserve"> of naar U-Taks, de Europese werkgroep voor epilepsiechirurgie</w:t>
      </w:r>
      <w:r w:rsidR="00E36F75">
        <w:t>.</w:t>
      </w:r>
      <w:r w:rsidR="00A04E0E">
        <w:t xml:space="preserve"> </w:t>
      </w:r>
      <w:r w:rsidR="00767EEA">
        <w:t xml:space="preserve">Op die manier is </w:t>
      </w:r>
      <w:r w:rsidR="00013980">
        <w:t>onze samenwerking</w:t>
      </w:r>
      <w:r w:rsidR="00767EEA">
        <w:t xml:space="preserve"> op alle niveaus geborgd.’</w:t>
      </w:r>
    </w:p>
    <w:sectPr w:rsidR="00527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B3"/>
    <w:rsid w:val="00013980"/>
    <w:rsid w:val="00082804"/>
    <w:rsid w:val="00141694"/>
    <w:rsid w:val="0018228A"/>
    <w:rsid w:val="001E6872"/>
    <w:rsid w:val="001E7A6B"/>
    <w:rsid w:val="00235EC3"/>
    <w:rsid w:val="002838B9"/>
    <w:rsid w:val="00297A47"/>
    <w:rsid w:val="003156A0"/>
    <w:rsid w:val="00320DB4"/>
    <w:rsid w:val="003436DA"/>
    <w:rsid w:val="003640A2"/>
    <w:rsid w:val="00387730"/>
    <w:rsid w:val="0039663C"/>
    <w:rsid w:val="0046344E"/>
    <w:rsid w:val="004A690C"/>
    <w:rsid w:val="004C3F33"/>
    <w:rsid w:val="004F6EB4"/>
    <w:rsid w:val="00502F8C"/>
    <w:rsid w:val="00504096"/>
    <w:rsid w:val="005145B2"/>
    <w:rsid w:val="00527010"/>
    <w:rsid w:val="00663CD4"/>
    <w:rsid w:val="00687703"/>
    <w:rsid w:val="006F199E"/>
    <w:rsid w:val="006F29A7"/>
    <w:rsid w:val="006F6E8E"/>
    <w:rsid w:val="00720361"/>
    <w:rsid w:val="00736A7B"/>
    <w:rsid w:val="00742115"/>
    <w:rsid w:val="00767EEA"/>
    <w:rsid w:val="0078089C"/>
    <w:rsid w:val="00797910"/>
    <w:rsid w:val="007A4F52"/>
    <w:rsid w:val="007E45EE"/>
    <w:rsid w:val="007E6AC0"/>
    <w:rsid w:val="00841909"/>
    <w:rsid w:val="0087354A"/>
    <w:rsid w:val="008A1997"/>
    <w:rsid w:val="008F252A"/>
    <w:rsid w:val="0093473F"/>
    <w:rsid w:val="0099111D"/>
    <w:rsid w:val="009F0195"/>
    <w:rsid w:val="00A04E0E"/>
    <w:rsid w:val="00A260F3"/>
    <w:rsid w:val="00A75B36"/>
    <w:rsid w:val="00B148FE"/>
    <w:rsid w:val="00B83EB3"/>
    <w:rsid w:val="00BB662D"/>
    <w:rsid w:val="00BB7E5F"/>
    <w:rsid w:val="00BE679F"/>
    <w:rsid w:val="00CA4417"/>
    <w:rsid w:val="00CD0B55"/>
    <w:rsid w:val="00CF01BA"/>
    <w:rsid w:val="00D33FDC"/>
    <w:rsid w:val="00DA1AC9"/>
    <w:rsid w:val="00DA256E"/>
    <w:rsid w:val="00E36F75"/>
    <w:rsid w:val="00EB724A"/>
    <w:rsid w:val="00ED6EB1"/>
    <w:rsid w:val="00EE52F7"/>
    <w:rsid w:val="00F0530B"/>
    <w:rsid w:val="00F24401"/>
    <w:rsid w:val="00F4051B"/>
    <w:rsid w:val="00F4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10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E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4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E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4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CBF407E6.dotm</Template>
  <TotalTime>0</TotalTime>
  <Pages>2</Pages>
  <Words>720</Words>
  <Characters>3960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Kempenhaeghe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van Dijk</dc:creator>
  <cp:lastModifiedBy>Verstappen, Marianne</cp:lastModifiedBy>
  <cp:revision>2</cp:revision>
  <cp:lastPrinted>2020-06-26T12:35:00Z</cp:lastPrinted>
  <dcterms:created xsi:type="dcterms:W3CDTF">2020-08-27T14:57:00Z</dcterms:created>
  <dcterms:modified xsi:type="dcterms:W3CDTF">2020-08-27T14:57:00Z</dcterms:modified>
</cp:coreProperties>
</file>